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56" w:rsidRPr="009162E2" w:rsidRDefault="00637556" w:rsidP="0063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637556" w:rsidRPr="009162E2" w:rsidRDefault="00637556" w:rsidP="00637556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637556" w:rsidRPr="009162E2" w:rsidRDefault="00637556" w:rsidP="0063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уставна питања и законодавство</w:t>
      </w:r>
    </w:p>
    <w:p w:rsidR="00637556" w:rsidRPr="009162E2" w:rsidRDefault="00637556" w:rsidP="00637556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Pr="009162E2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Број 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06-2/</w:t>
      </w:r>
      <w:r w:rsidR="000551CD" w:rsidRPr="000551C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150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-25</w:t>
      </w:r>
    </w:p>
    <w:p w:rsidR="00637556" w:rsidRPr="009162E2" w:rsidRDefault="000551CD" w:rsidP="0063755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0551C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8</w:t>
      </w:r>
      <w:r w:rsidR="00637556" w:rsidRPr="00BB608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63755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октобар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2025. 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године</w:t>
      </w:r>
    </w:p>
    <w:p w:rsidR="00637556" w:rsidRPr="009162E2" w:rsidRDefault="00637556" w:rsidP="00637556">
      <w:pPr>
        <w:spacing w:after="48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Б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е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о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г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р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а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д</w:t>
      </w:r>
    </w:p>
    <w:p w:rsidR="00637556" w:rsidRPr="009162E2" w:rsidRDefault="00637556" w:rsidP="00637556">
      <w:pPr>
        <w:spacing w:after="48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ab/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637556" w:rsidRPr="009162E2" w:rsidRDefault="00637556" w:rsidP="00637556">
      <w:pPr>
        <w:spacing w:after="48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 А З И В А М</w:t>
      </w:r>
    </w:p>
    <w:p w:rsidR="00637556" w:rsidRPr="009162E2" w:rsidRDefault="00637556" w:rsidP="0063755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5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.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СЕДНИЦУ ОДБОРА ЗА УСТАВНА ПИТАЊА И ЗАКОНОДАВСТВО</w:t>
      </w:r>
    </w:p>
    <w:p w:rsidR="00637556" w:rsidRPr="009162E2" w:rsidRDefault="00637556" w:rsidP="006375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ЗА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551C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СРЕДУ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0551CD" w:rsidRPr="000551C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8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ОКТОБАР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2025. ГОДИНЕ,</w:t>
      </w:r>
    </w:p>
    <w:p w:rsidR="00637556" w:rsidRPr="009162E2" w:rsidRDefault="00637556" w:rsidP="006375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СА ПОЧЕТКОМ У </w:t>
      </w:r>
      <w:r w:rsidR="000551C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19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,00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ЧАСОВА</w:t>
      </w:r>
    </w:p>
    <w:p w:rsidR="00637556" w:rsidRPr="009162E2" w:rsidRDefault="00637556" w:rsidP="006375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:rsidR="00637556" w:rsidRDefault="00637556" w:rsidP="00637556">
      <w:pPr>
        <w:tabs>
          <w:tab w:val="left" w:pos="993"/>
          <w:tab w:val="left" w:pos="6150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</w:p>
    <w:p w:rsidR="00637556" w:rsidRDefault="00637556" w:rsidP="00637556">
      <w:pPr>
        <w:tabs>
          <w:tab w:val="left" w:pos="7185"/>
        </w:tabs>
        <w:spacing w:after="120" w:line="240" w:lineRule="auto"/>
        <w:ind w:firstLine="144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p w:rsidR="00637556" w:rsidRDefault="00637556" w:rsidP="00637556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9162E2">
        <w:rPr>
          <w:rFonts w:ascii="Times New Roman" w:eastAsiaTheme="minorHAnsi" w:hAnsi="Times New Roman"/>
          <w:sz w:val="24"/>
          <w:szCs w:val="24"/>
          <w:lang w:val="sr-Cyrl-RS"/>
        </w:rPr>
        <w:t>Д н е в н и   р е д</w:t>
      </w:r>
    </w:p>
    <w:p w:rsidR="002D58FA" w:rsidRDefault="002D58FA" w:rsidP="00637556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37556" w:rsidRPr="009162E2" w:rsidRDefault="00637556" w:rsidP="00E0750D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C7123">
        <w:rPr>
          <w:rFonts w:ascii="Times New Roman" w:eastAsiaTheme="minorHAnsi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1. Разматрање </w:t>
      </w:r>
      <w:proofErr w:type="spellStart"/>
      <w:r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евидентирање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упис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права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непокретностима</w:t>
      </w:r>
      <w:proofErr w:type="spellEnd"/>
      <w:r w:rsidRPr="009162E2">
        <w:rPr>
          <w:rFonts w:ascii="Times New Roman" w:hAnsi="Times New Roman"/>
          <w:sz w:val="24"/>
          <w:szCs w:val="24"/>
        </w:rPr>
        <w:t>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</w:t>
      </w:r>
      <w:r w:rsidRPr="009162E2">
        <w:rPr>
          <w:rFonts w:ascii="Times New Roman" w:hAnsi="Times New Roman"/>
          <w:bCs/>
          <w:sz w:val="24"/>
          <w:szCs w:val="24"/>
        </w:rPr>
        <w:t>011-1868/25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, у појединостима;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Разматрање </w:t>
      </w:r>
      <w:proofErr w:type="spellStart"/>
      <w:r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планирању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изградњи</w:t>
      </w:r>
      <w:proofErr w:type="spellEnd"/>
      <w:r w:rsidRPr="009162E2">
        <w:rPr>
          <w:rFonts w:ascii="Times New Roman" w:hAnsi="Times New Roman"/>
          <w:sz w:val="24"/>
          <w:szCs w:val="24"/>
        </w:rPr>
        <w:t>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</w:t>
      </w:r>
      <w:r w:rsidRPr="009162E2">
        <w:rPr>
          <w:rFonts w:ascii="Times New Roman" w:hAnsi="Times New Roman"/>
          <w:bCs/>
          <w:sz w:val="24"/>
          <w:szCs w:val="24"/>
        </w:rPr>
        <w:t>011-1866/25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, у појединостима;</w:t>
      </w:r>
    </w:p>
    <w:p w:rsidR="00637556" w:rsidRPr="009162E2" w:rsidRDefault="00637556" w:rsidP="00637556">
      <w:pPr>
        <w:shd w:val="clear" w:color="auto" w:fill="FFFFFF"/>
        <w:tabs>
          <w:tab w:val="left" w:pos="72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3. Разматрање </w:t>
      </w:r>
      <w:proofErr w:type="spellStart"/>
      <w:r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државном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премеру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катастру</w:t>
      </w:r>
      <w:proofErr w:type="spellEnd"/>
      <w:r w:rsidRPr="009162E2">
        <w:rPr>
          <w:rFonts w:ascii="Times New Roman" w:hAnsi="Times New Roman"/>
          <w:sz w:val="24"/>
          <w:szCs w:val="24"/>
        </w:rPr>
        <w:t>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</w:t>
      </w:r>
      <w:r w:rsidRPr="009162E2">
        <w:rPr>
          <w:rFonts w:ascii="Times New Roman" w:hAnsi="Times New Roman"/>
          <w:bCs/>
          <w:sz w:val="24"/>
          <w:szCs w:val="24"/>
        </w:rPr>
        <w:t>011-1867/25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, у појединостима;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Разматрање </w:t>
      </w:r>
      <w:proofErr w:type="spellStart"/>
      <w:r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извршењу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обезбеђењу</w:t>
      </w:r>
      <w:proofErr w:type="spellEnd"/>
      <w:r w:rsidRPr="009162E2">
        <w:rPr>
          <w:rFonts w:ascii="Times New Roman" w:hAnsi="Times New Roman"/>
          <w:sz w:val="24"/>
          <w:szCs w:val="24"/>
          <w:lang w:val="sr-Cyrl-RS"/>
        </w:rPr>
        <w:t>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011-1663/25 од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, у појединостима;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Разматрање </w:t>
      </w:r>
      <w:proofErr w:type="spellStart"/>
      <w:r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информационој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9162E2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011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9162E2">
        <w:rPr>
          <w:rFonts w:ascii="Times New Roman" w:hAnsi="Times New Roman"/>
          <w:bCs/>
          <w:sz w:val="24"/>
          <w:szCs w:val="24"/>
        </w:rPr>
        <w:t>122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3/25 од </w:t>
      </w:r>
      <w:r w:rsidRPr="009162E2">
        <w:rPr>
          <w:rFonts w:ascii="Times New Roman" w:hAnsi="Times New Roman"/>
          <w:bCs/>
          <w:sz w:val="24"/>
          <w:szCs w:val="24"/>
        </w:rPr>
        <w:t>23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. јуна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, у појединостима;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Разматрање </w:t>
      </w:r>
      <w:proofErr w:type="spellStart"/>
      <w:r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судским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таксама</w:t>
      </w:r>
      <w:proofErr w:type="spellEnd"/>
      <w:r w:rsidRPr="009162E2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011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9162E2">
        <w:rPr>
          <w:rFonts w:ascii="Times New Roman" w:hAnsi="Times New Roman"/>
          <w:bCs/>
          <w:sz w:val="24"/>
          <w:szCs w:val="24"/>
        </w:rPr>
        <w:t>122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5/25 од </w:t>
      </w:r>
      <w:r w:rsidRPr="009162E2">
        <w:rPr>
          <w:rFonts w:ascii="Times New Roman" w:hAnsi="Times New Roman"/>
          <w:bCs/>
          <w:sz w:val="24"/>
          <w:szCs w:val="24"/>
        </w:rPr>
        <w:t>23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. јуна 2025. године)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>, у појединос</w:t>
      </w:r>
      <w:r>
        <w:rPr>
          <w:rFonts w:ascii="Times New Roman" w:hAnsi="Times New Roman"/>
          <w:bCs/>
          <w:sz w:val="24"/>
          <w:szCs w:val="24"/>
          <w:lang w:val="sr-Cyrl-RS"/>
        </w:rPr>
        <w:t>тима;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Style w:val="Emphasis"/>
          <w:rFonts w:ascii="Times New Roman" w:hAnsi="Times New Roman"/>
          <w:iCs w:val="0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Разматрање </w:t>
      </w:r>
      <w:proofErr w:type="spellStart"/>
      <w:r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изменамa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поступцима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ради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међународне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специјализоване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изложбе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EXPO BELGRADE 2027,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011-1</w:t>
      </w:r>
      <w:r w:rsidRPr="009162E2">
        <w:rPr>
          <w:rFonts w:ascii="Times New Roman" w:hAnsi="Times New Roman"/>
          <w:bCs/>
          <w:sz w:val="24"/>
          <w:szCs w:val="24"/>
        </w:rPr>
        <w:t>710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/25 од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12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>, у појединос</w:t>
      </w:r>
      <w:r>
        <w:rPr>
          <w:rFonts w:ascii="Times New Roman" w:hAnsi="Times New Roman"/>
          <w:bCs/>
          <w:sz w:val="24"/>
          <w:szCs w:val="24"/>
          <w:lang w:val="sr-Cyrl-RS"/>
        </w:rPr>
        <w:t>тима;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637556" w:rsidRPr="009162E2" w:rsidRDefault="00637556" w:rsidP="0063755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8. Разматрање </w:t>
      </w:r>
      <w:proofErr w:type="spellStart"/>
      <w:r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162E2">
        <w:rPr>
          <w:rFonts w:ascii="Times New Roman" w:hAnsi="Times New Roman"/>
          <w:sz w:val="24"/>
          <w:szCs w:val="24"/>
        </w:rPr>
        <w:t>семену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садном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материјалу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162E2">
        <w:rPr>
          <w:rFonts w:ascii="Times New Roman" w:hAnsi="Times New Roman"/>
          <w:sz w:val="24"/>
          <w:szCs w:val="24"/>
        </w:rPr>
        <w:t>украсног</w:t>
      </w:r>
      <w:proofErr w:type="spellEnd"/>
      <w:r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2E2">
        <w:rPr>
          <w:rFonts w:ascii="Times New Roman" w:hAnsi="Times New Roman"/>
          <w:sz w:val="24"/>
          <w:szCs w:val="24"/>
        </w:rPr>
        <w:t>биља</w:t>
      </w:r>
      <w:proofErr w:type="spellEnd"/>
      <w:r w:rsidRPr="009162E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011-</w:t>
      </w:r>
      <w:r w:rsidRPr="009162E2">
        <w:rPr>
          <w:rFonts w:ascii="Times New Roman" w:hAnsi="Times New Roman"/>
          <w:bCs/>
          <w:sz w:val="24"/>
          <w:szCs w:val="24"/>
        </w:rPr>
        <w:t>1209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/25 од </w:t>
      </w:r>
      <w:r w:rsidRPr="009162E2">
        <w:rPr>
          <w:rFonts w:ascii="Times New Roman" w:hAnsi="Times New Roman"/>
          <w:bCs/>
          <w:sz w:val="24"/>
          <w:szCs w:val="24"/>
        </w:rPr>
        <w:t>23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. јуна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, у појединостима;</w:t>
      </w:r>
    </w:p>
    <w:p w:rsidR="00637556" w:rsidRDefault="00637556" w:rsidP="0063755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9. Разматрање </w:t>
      </w:r>
      <w:proofErr w:type="spellStart"/>
      <w:r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Посебног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D0736">
        <w:rPr>
          <w:rFonts w:ascii="Times New Roman" w:hAnsi="Times New Roman"/>
          <w:sz w:val="24"/>
          <w:szCs w:val="24"/>
        </w:rPr>
        <w:t>Другој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кредитној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линији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бр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. ЦРС1025 02 </w:t>
      </w:r>
      <w:r w:rsidRPr="008D0736">
        <w:rPr>
          <w:rFonts w:ascii="Times New Roman" w:hAnsi="Times New Roman"/>
          <w:sz w:val="24"/>
          <w:szCs w:val="24"/>
          <w:lang w:val="sr-Cyrl-RS"/>
        </w:rPr>
        <w:t xml:space="preserve">Е </w:t>
      </w:r>
      <w:proofErr w:type="spellStart"/>
      <w:r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Програмске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операције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развојну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lastRenderedPageBreak/>
        <w:t>политику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зеленог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раста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D0736">
        <w:rPr>
          <w:rFonts w:ascii="Times New Roman" w:hAnsi="Times New Roman"/>
          <w:sz w:val="24"/>
          <w:szCs w:val="24"/>
        </w:rPr>
        <w:t>Србији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0736">
        <w:rPr>
          <w:rFonts w:ascii="Times New Roman" w:hAnsi="Times New Roman"/>
          <w:sz w:val="24"/>
          <w:szCs w:val="24"/>
        </w:rPr>
        <w:t>Француске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агенције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736">
        <w:rPr>
          <w:rFonts w:ascii="Times New Roman" w:hAnsi="Times New Roman"/>
          <w:sz w:val="24"/>
          <w:szCs w:val="24"/>
        </w:rPr>
        <w:t>развој</w:t>
      </w:r>
      <w:proofErr w:type="spellEnd"/>
      <w:r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8D0736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 (број 011-16</w:t>
      </w:r>
      <w:r w:rsidRPr="008D0736">
        <w:rPr>
          <w:rFonts w:ascii="Times New Roman" w:hAnsi="Times New Roman"/>
          <w:bCs/>
          <w:sz w:val="24"/>
          <w:szCs w:val="24"/>
        </w:rPr>
        <w:t>5</w:t>
      </w:r>
      <w:r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9/25 од </w:t>
      </w:r>
      <w:r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>
        <w:rPr>
          <w:rFonts w:ascii="Times New Roman" w:hAnsi="Times New Roman"/>
          <w:bCs/>
          <w:sz w:val="24"/>
          <w:szCs w:val="24"/>
          <w:lang w:val="sr-Cyrl-RS"/>
        </w:rPr>
        <w:t>. септембра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 xml:space="preserve"> 2025. године), у појединостима.</w:t>
      </w:r>
    </w:p>
    <w:p w:rsidR="00637556" w:rsidRPr="009162E2" w:rsidRDefault="00637556" w:rsidP="00637556">
      <w:pPr>
        <w:tabs>
          <w:tab w:val="left" w:pos="1828"/>
        </w:tabs>
        <w:spacing w:after="120"/>
        <w:ind w:left="90" w:firstLine="270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Седница ће се одржати у Дому Народне скупштине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, у Београду</w:t>
      </w:r>
      <w:r w:rsidRPr="009162E2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Трг Николе Пашића 13, сала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0551CD">
        <w:rPr>
          <w:rFonts w:ascii="Times New Roman" w:eastAsia="Times New Roman" w:hAnsi="Times New Roman"/>
          <w:sz w:val="24"/>
          <w:szCs w:val="24"/>
          <w:lang w:val="sr-Latn-RS" w:eastAsia="en-GB"/>
        </w:rPr>
        <w:t>V</w:t>
      </w:r>
      <w:bookmarkStart w:id="0" w:name="_GoBack"/>
      <w:bookmarkEnd w:id="0"/>
      <w:r w:rsidRPr="009162E2">
        <w:rPr>
          <w:rFonts w:ascii="Times New Roman" w:eastAsia="Times New Roman" w:hAnsi="Times New Roman"/>
          <w:sz w:val="24"/>
          <w:szCs w:val="24"/>
          <w:lang w:val="sr-Latn-RS" w:eastAsia="en-GB"/>
        </w:rPr>
        <w:t>.</w:t>
      </w:r>
    </w:p>
    <w:p w:rsidR="00637556" w:rsidRPr="009162E2" w:rsidRDefault="00637556" w:rsidP="00637556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9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Чланови Одбора који нису у могућности да присуствују седници Одбора треба да о томе обавесте своје заменике у Одбору.</w:t>
      </w:r>
    </w:p>
    <w:p w:rsidR="00637556" w:rsidRPr="009162E2" w:rsidRDefault="00637556" w:rsidP="00637556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54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637556" w:rsidRPr="009162E2" w:rsidRDefault="00637556" w:rsidP="00637556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9162E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637556" w:rsidRPr="009162E2" w:rsidRDefault="00637556" w:rsidP="00637556">
      <w:pPr>
        <w:tabs>
          <w:tab w:val="left" w:pos="1276"/>
          <w:tab w:val="center" w:pos="6480"/>
        </w:tabs>
        <w:rPr>
          <w:rFonts w:ascii="Times New Roman" w:eastAsia="Times New Roman" w:hAnsi="Times New Roman"/>
          <w:sz w:val="24"/>
          <w:szCs w:val="24"/>
          <w:lang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                                                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Милица Николић с.р.</w:t>
      </w:r>
    </w:p>
    <w:p w:rsidR="00637556" w:rsidRPr="008D0736" w:rsidRDefault="00637556" w:rsidP="0063755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9020F" w:rsidRDefault="00E9020F"/>
    <w:sectPr w:rsidR="00E9020F" w:rsidSect="005F524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6"/>
    <w:rsid w:val="000551CD"/>
    <w:rsid w:val="001C1899"/>
    <w:rsid w:val="002D58FA"/>
    <w:rsid w:val="005F524B"/>
    <w:rsid w:val="006358ED"/>
    <w:rsid w:val="00637556"/>
    <w:rsid w:val="006D31F4"/>
    <w:rsid w:val="00A91ED0"/>
    <w:rsid w:val="00E0750D"/>
    <w:rsid w:val="00E9020F"/>
    <w:rsid w:val="00E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1A44"/>
  <w15:chartTrackingRefBased/>
  <w15:docId w15:val="{F0F23A8E-ED06-4E6D-B509-272325B5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5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56"/>
    <w:pPr>
      <w:ind w:left="720"/>
      <w:contextualSpacing/>
    </w:pPr>
  </w:style>
  <w:style w:type="character" w:customStyle="1" w:styleId="colornavy">
    <w:name w:val="color_navy"/>
    <w:rsid w:val="00637556"/>
  </w:style>
  <w:style w:type="character" w:styleId="Emphasis">
    <w:name w:val="Emphasis"/>
    <w:basedOn w:val="DefaultParagraphFont"/>
    <w:uiPriority w:val="20"/>
    <w:qFormat/>
    <w:rsid w:val="00637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Mila Antić</cp:lastModifiedBy>
  <cp:revision>6</cp:revision>
  <dcterms:created xsi:type="dcterms:W3CDTF">2025-10-08T09:43:00Z</dcterms:created>
  <dcterms:modified xsi:type="dcterms:W3CDTF">2025-10-08T10:40:00Z</dcterms:modified>
</cp:coreProperties>
</file>